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1ECF" w14:textId="1E4778C0" w:rsidR="00D83614" w:rsidRPr="005D3F52" w:rsidRDefault="00245680" w:rsidP="00220804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23721355"/>
      <w:r w:rsidRPr="005D3F5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83614" w:rsidRPr="005D3F52">
        <w:rPr>
          <w:rFonts w:ascii="Times New Roman" w:hAnsi="Times New Roman" w:cs="Times New Roman"/>
          <w:b/>
          <w:sz w:val="28"/>
          <w:szCs w:val="28"/>
        </w:rPr>
        <w:t xml:space="preserve">При переводе в КазНУ </w:t>
      </w:r>
      <w:r w:rsidR="005073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из другого ОВПО </w:t>
      </w:r>
      <w:r w:rsidR="00D83614" w:rsidRPr="005D3F52">
        <w:rPr>
          <w:rFonts w:ascii="Times New Roman" w:hAnsi="Times New Roman" w:cs="Times New Roman"/>
          <w:b/>
          <w:sz w:val="28"/>
          <w:szCs w:val="28"/>
        </w:rPr>
        <w:t>необходимо предоставить следующие документы</w:t>
      </w:r>
      <w:r w:rsidR="00D83614" w:rsidRPr="005D3F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B4A6C0F" w14:textId="70AF95B4" w:rsidR="00D83614" w:rsidRPr="005D3F52" w:rsidRDefault="0059115F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  <w:lang w:val="kk-KZ"/>
        </w:rPr>
        <w:t>Заявление</w:t>
      </w:r>
      <w:r w:rsidR="00D83614" w:rsidRPr="005D3F52">
        <w:rPr>
          <w:rFonts w:ascii="Times New Roman" w:hAnsi="Times New Roman" w:cs="Times New Roman"/>
          <w:sz w:val="28"/>
          <w:szCs w:val="28"/>
        </w:rPr>
        <w:t xml:space="preserve"> на имя ректора </w:t>
      </w:r>
      <w:r w:rsidR="005073F7">
        <w:rPr>
          <w:rFonts w:ascii="Times New Roman" w:hAnsi="Times New Roman" w:cs="Times New Roman"/>
          <w:sz w:val="28"/>
          <w:szCs w:val="28"/>
          <w:lang w:val="kk-KZ"/>
        </w:rPr>
        <w:t>ОВПО</w:t>
      </w:r>
      <w:r w:rsidR="00D83614" w:rsidRPr="005D3F52">
        <w:rPr>
          <w:rFonts w:ascii="Times New Roman" w:hAnsi="Times New Roman" w:cs="Times New Roman"/>
          <w:sz w:val="28"/>
          <w:szCs w:val="28"/>
        </w:rPr>
        <w:t>, в котором обучается, с визой о согласии на перевод, скрепленное печатью;</w:t>
      </w:r>
    </w:p>
    <w:p w14:paraId="61204687" w14:textId="6732BA2D" w:rsidR="00D83614" w:rsidRPr="005D3F52" w:rsidRDefault="003D0477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</w:rPr>
        <w:t>к</w:t>
      </w:r>
      <w:r w:rsidR="00D83614" w:rsidRPr="005D3F52">
        <w:rPr>
          <w:rFonts w:ascii="Times New Roman" w:hAnsi="Times New Roman" w:cs="Times New Roman"/>
          <w:sz w:val="28"/>
          <w:szCs w:val="28"/>
        </w:rPr>
        <w:t xml:space="preserve">опию лицензии </w:t>
      </w:r>
      <w:r w:rsidR="005073F7">
        <w:rPr>
          <w:rFonts w:ascii="Times New Roman" w:hAnsi="Times New Roman" w:cs="Times New Roman"/>
          <w:sz w:val="28"/>
          <w:szCs w:val="28"/>
          <w:lang w:val="kk-KZ"/>
        </w:rPr>
        <w:t>ОВПО</w:t>
      </w:r>
      <w:r w:rsidR="00D83614" w:rsidRPr="005D3F52">
        <w:rPr>
          <w:rFonts w:ascii="Times New Roman" w:hAnsi="Times New Roman" w:cs="Times New Roman"/>
          <w:sz w:val="28"/>
          <w:szCs w:val="28"/>
        </w:rPr>
        <w:t xml:space="preserve"> на ведение образовательной деятельности, в том числе по данной </w:t>
      </w:r>
      <w:r w:rsidR="0033154E" w:rsidRPr="005D3F52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образовательной программе </w:t>
      </w:r>
      <w:r w:rsidR="0033154E" w:rsidRPr="005D3F52">
        <w:rPr>
          <w:rFonts w:ascii="Times New Roman" w:hAnsi="Times New Roman" w:cs="Times New Roman"/>
          <w:sz w:val="28"/>
          <w:szCs w:val="28"/>
        </w:rPr>
        <w:t>(специальности)</w:t>
      </w:r>
      <w:r w:rsidR="00D83614" w:rsidRPr="005D3F5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3E8309" w14:textId="6F321F0E" w:rsidR="00D83614" w:rsidRPr="005D3F52" w:rsidRDefault="003D0477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</w:rPr>
        <w:t>т</w:t>
      </w:r>
      <w:r w:rsidR="00D83614" w:rsidRPr="005D3F52">
        <w:rPr>
          <w:rFonts w:ascii="Times New Roman" w:hAnsi="Times New Roman" w:cs="Times New Roman"/>
          <w:sz w:val="28"/>
          <w:szCs w:val="28"/>
        </w:rPr>
        <w:t xml:space="preserve">ранскрипт студента, подписанного проректором по </w:t>
      </w:r>
      <w:r w:rsidR="00A41D9C" w:rsidRPr="005D3F52">
        <w:rPr>
          <w:rFonts w:ascii="Times New Roman" w:hAnsi="Times New Roman" w:cs="Times New Roman"/>
          <w:sz w:val="28"/>
          <w:szCs w:val="28"/>
          <w:lang w:val="kk-KZ"/>
        </w:rPr>
        <w:t>академическим вопросам</w:t>
      </w:r>
      <w:r w:rsidR="00D83614" w:rsidRPr="005D3F52">
        <w:rPr>
          <w:rFonts w:ascii="Times New Roman" w:hAnsi="Times New Roman" w:cs="Times New Roman"/>
          <w:sz w:val="28"/>
          <w:szCs w:val="28"/>
        </w:rPr>
        <w:t>, офис-регистратором и скрепленные печатью</w:t>
      </w:r>
      <w:r w:rsidR="0039103E" w:rsidRPr="005D3F52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университета</w:t>
      </w:r>
      <w:r w:rsidR="00D83614" w:rsidRPr="005D3F52">
        <w:rPr>
          <w:rFonts w:ascii="Times New Roman" w:hAnsi="Times New Roman" w:cs="Times New Roman"/>
          <w:sz w:val="28"/>
          <w:szCs w:val="28"/>
        </w:rPr>
        <w:t>;</w:t>
      </w:r>
    </w:p>
    <w:p w14:paraId="2F35A984" w14:textId="1FB2EFC0" w:rsidR="00AB7342" w:rsidRPr="00FC30C3" w:rsidRDefault="005939AA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0C3">
        <w:rPr>
          <w:rFonts w:ascii="Times New Roman" w:hAnsi="Times New Roman" w:cs="Times New Roman"/>
          <w:sz w:val="28"/>
          <w:szCs w:val="28"/>
        </w:rPr>
        <w:t>копию сертификата ЕНТ или КТА</w:t>
      </w:r>
      <w:r w:rsidR="00FC30C3" w:rsidRPr="00FC30C3">
        <w:rPr>
          <w:rFonts w:ascii="Times New Roman" w:hAnsi="Times New Roman" w:cs="Times New Roman"/>
          <w:sz w:val="28"/>
          <w:szCs w:val="28"/>
        </w:rPr>
        <w:t xml:space="preserve"> </w:t>
      </w:r>
      <w:r w:rsidR="00FC30C3" w:rsidRPr="00FC30C3">
        <w:rPr>
          <w:rFonts w:ascii="Times New Roman" w:hAnsi="Times New Roman" w:cs="Times New Roman"/>
          <w:sz w:val="28"/>
          <w:szCs w:val="28"/>
        </w:rPr>
        <w:t>с баллом не ниже установленного порогового балла, утвержденного на год поступления</w:t>
      </w:r>
      <w:r w:rsidR="003D0477" w:rsidRPr="00FC30C3">
        <w:rPr>
          <w:rFonts w:ascii="Times New Roman" w:hAnsi="Times New Roman" w:cs="Times New Roman"/>
          <w:sz w:val="28"/>
          <w:szCs w:val="28"/>
        </w:rPr>
        <w:t>;</w:t>
      </w:r>
    </w:p>
    <w:p w14:paraId="38B4FE1A" w14:textId="77777777" w:rsidR="00F169DA" w:rsidRPr="005D3F52" w:rsidRDefault="00F169DA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</w:rPr>
        <w:t>копия свидетельства гранта (</w:t>
      </w:r>
      <w:r w:rsidR="007146A7" w:rsidRPr="005D3F52">
        <w:rPr>
          <w:rFonts w:ascii="Times New Roman" w:hAnsi="Times New Roman" w:cs="Times New Roman"/>
          <w:sz w:val="28"/>
          <w:szCs w:val="28"/>
        </w:rPr>
        <w:t>для грантников</w:t>
      </w:r>
      <w:r w:rsidRPr="005D3F52">
        <w:rPr>
          <w:rFonts w:ascii="Times New Roman" w:hAnsi="Times New Roman" w:cs="Times New Roman"/>
          <w:sz w:val="28"/>
          <w:szCs w:val="28"/>
        </w:rPr>
        <w:t>)</w:t>
      </w:r>
      <w:r w:rsidR="002C7884" w:rsidRPr="005D3F52">
        <w:rPr>
          <w:rFonts w:ascii="Times New Roman" w:hAnsi="Times New Roman" w:cs="Times New Roman"/>
          <w:sz w:val="28"/>
          <w:szCs w:val="28"/>
        </w:rPr>
        <w:t>;</w:t>
      </w:r>
    </w:p>
    <w:p w14:paraId="1284FA6C" w14:textId="77777777" w:rsidR="006B2431" w:rsidRPr="005D3F52" w:rsidRDefault="006B2431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</w:rPr>
        <w:t>копию удостоверения личности;</w:t>
      </w:r>
    </w:p>
    <w:p w14:paraId="1287C5F2" w14:textId="77777777" w:rsidR="00AB7342" w:rsidRPr="005D3F52" w:rsidRDefault="00AB7342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</w:rPr>
        <w:t xml:space="preserve">копию аттестата или диплома </w:t>
      </w:r>
      <w:r w:rsidR="006B53E3" w:rsidRPr="005D3F5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4443B" w:rsidRPr="005D3F52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E040AD" w:rsidRPr="005D3F52">
        <w:rPr>
          <w:rFonts w:ascii="Times New Roman" w:hAnsi="Times New Roman" w:cs="Times New Roman"/>
          <w:sz w:val="28"/>
          <w:szCs w:val="28"/>
          <w:lang w:val="kk-KZ"/>
        </w:rPr>
        <w:t>перевод</w:t>
      </w:r>
      <w:r w:rsidR="00F4443B" w:rsidRPr="005D3F5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040AD" w:rsidRPr="005D3F5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C7884" w:rsidRPr="005D3F5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7D8F0A1" w14:textId="4BBE2341" w:rsidR="009E137A" w:rsidRPr="005D3F52" w:rsidRDefault="00AB7342" w:rsidP="002208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</w:rPr>
        <w:t>одно цветное фото</w:t>
      </w:r>
      <w:r w:rsidR="00220804" w:rsidRPr="005D3F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0804" w:rsidRPr="005D3F52">
        <w:rPr>
          <w:rFonts w:ascii="Times New Roman" w:hAnsi="Times New Roman" w:cs="Times New Roman"/>
          <w:sz w:val="28"/>
          <w:szCs w:val="28"/>
        </w:rPr>
        <w:t>(3/4)</w:t>
      </w:r>
      <w:r w:rsidRPr="005D3F52">
        <w:rPr>
          <w:rFonts w:ascii="Times New Roman" w:hAnsi="Times New Roman" w:cs="Times New Roman"/>
          <w:sz w:val="28"/>
          <w:szCs w:val="28"/>
        </w:rPr>
        <w:t>;</w:t>
      </w:r>
    </w:p>
    <w:p w14:paraId="70ABF5AA" w14:textId="77777777" w:rsidR="00E867DE" w:rsidRPr="005D3F52" w:rsidRDefault="00E867DE" w:rsidP="00E867D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8EABE23" w14:textId="77777777" w:rsidR="00E867DE" w:rsidRPr="005D3F52" w:rsidRDefault="00E867DE" w:rsidP="00E867DE">
      <w:pPr>
        <w:spacing w:after="0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D3F52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Процедура, которая оформляется в КазНУ им. аль-Фараби:</w:t>
      </w:r>
    </w:p>
    <w:p w14:paraId="308CE948" w14:textId="77777777" w:rsidR="00E867DE" w:rsidRPr="005D3F52" w:rsidRDefault="00E867DE" w:rsidP="00E867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  <w:lang w:val="kk-KZ"/>
        </w:rPr>
        <w:t>заявления</w:t>
      </w:r>
      <w:r w:rsidRPr="005D3F52">
        <w:rPr>
          <w:rFonts w:ascii="Times New Roman" w:hAnsi="Times New Roman" w:cs="Times New Roman"/>
          <w:sz w:val="28"/>
          <w:szCs w:val="28"/>
        </w:rPr>
        <w:t xml:space="preserve"> на имя ректора о восстановлении (в КазНУ, центр обслуживания студентов «Керемет», Офис студента, 103,104 каб.);</w:t>
      </w:r>
    </w:p>
    <w:p w14:paraId="28DE3B36" w14:textId="77777777" w:rsidR="00E867DE" w:rsidRPr="005D3F52" w:rsidRDefault="00E867DE" w:rsidP="00E867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</w:rPr>
        <w:t>Протокол перезачета дисциплин подписанный и с печатью факультета (2 экз.).</w:t>
      </w:r>
    </w:p>
    <w:p w14:paraId="7092481A" w14:textId="77777777" w:rsidR="00E867DE" w:rsidRPr="005D3F52" w:rsidRDefault="00E867DE" w:rsidP="00E867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3F52">
        <w:rPr>
          <w:rFonts w:ascii="Times New Roman" w:hAnsi="Times New Roman" w:cs="Times New Roman"/>
          <w:sz w:val="28"/>
          <w:szCs w:val="28"/>
          <w:lang w:val="kk-KZ"/>
        </w:rPr>
        <w:t>Договор об оказании образовательных услуг, 2 экз.</w:t>
      </w:r>
    </w:p>
    <w:bookmarkEnd w:id="0"/>
    <w:p w14:paraId="5F0AB4B1" w14:textId="6409482D" w:rsidR="00AD09FD" w:rsidRPr="0044388A" w:rsidRDefault="00AD09FD" w:rsidP="0022080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14:paraId="406681BF" w14:textId="51770BC0" w:rsidR="00F169DA" w:rsidRPr="00ED2BB0" w:rsidRDefault="00F169DA" w:rsidP="002208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D2BB0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</w:p>
    <w:p w14:paraId="0ED556CF" w14:textId="191EB956" w:rsidR="00AD09FD" w:rsidRPr="007525C1" w:rsidRDefault="00C47B18" w:rsidP="00752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C1">
        <w:rPr>
          <w:rFonts w:ascii="Times New Roman" w:hAnsi="Times New Roman" w:cs="Times New Roman"/>
          <w:sz w:val="24"/>
          <w:szCs w:val="24"/>
        </w:rPr>
        <w:t>Обязательным условием перевода и восстановление является завершение обучающимся первого академического периода осваиваемой программы согласно индивидуальному учебному плану. Лица, имеющие одну или более оценок «неудовлетворительно» по дисциплинам первого семестра обучения переводу и восстановлению не подлежат;</w:t>
      </w:r>
    </w:p>
    <w:p w14:paraId="6BB37634" w14:textId="77777777" w:rsidR="007525C1" w:rsidRPr="0094753C" w:rsidRDefault="007525C1" w:rsidP="00752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53C">
        <w:rPr>
          <w:rFonts w:ascii="Times New Roman" w:hAnsi="Times New Roman" w:cs="Times New Roman"/>
          <w:sz w:val="24"/>
          <w:szCs w:val="24"/>
        </w:rPr>
        <w:t xml:space="preserve">Для перевода в Университет на договорной основе или с сохранением гранта обучающийся должен </w:t>
      </w:r>
      <w:r w:rsidRPr="007525C1">
        <w:rPr>
          <w:rFonts w:ascii="Times New Roman" w:hAnsi="Times New Roman" w:cs="Times New Roman"/>
          <w:b/>
          <w:bCs/>
          <w:sz w:val="24"/>
          <w:szCs w:val="24"/>
        </w:rPr>
        <w:t>иметь сертификат единого национального тестирования (ЕНТ) или комплексного тестирования (КТ) не ниже проходного балла</w:t>
      </w:r>
      <w:r w:rsidRPr="0094753C">
        <w:rPr>
          <w:rFonts w:ascii="Times New Roman" w:hAnsi="Times New Roman" w:cs="Times New Roman"/>
          <w:sz w:val="24"/>
          <w:szCs w:val="24"/>
        </w:rPr>
        <w:t>, утвержденного на год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53C">
        <w:rPr>
          <w:rFonts w:ascii="Times New Roman" w:hAnsi="Times New Roman" w:cs="Times New Roman"/>
          <w:sz w:val="24"/>
          <w:szCs w:val="24"/>
        </w:rPr>
        <w:t>в Университете.</w:t>
      </w:r>
    </w:p>
    <w:p w14:paraId="32E8D0DD" w14:textId="77777777" w:rsidR="00A9379E" w:rsidRPr="00A9379E" w:rsidRDefault="00A9379E" w:rsidP="00752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C72">
        <w:rPr>
          <w:rFonts w:ascii="Times New Roman" w:hAnsi="Times New Roman" w:cs="Times New Roman"/>
          <w:sz w:val="24"/>
          <w:szCs w:val="24"/>
        </w:rPr>
        <w:t>При переводе или восстановлении обучающихся курс дальнейшего их обучения определяется с учетом пререквизитов, с учетом наличия/отсутствия академической разницы в дисциплинах рабочих учебных планов, изученных ими за предыдущие академические периоды</w:t>
      </w:r>
      <w:r w:rsidRPr="00790C72">
        <w:rPr>
          <w:rFonts w:ascii="Times New Roman" w:hAnsi="Times New Roman" w:cs="Times New Roman"/>
          <w:sz w:val="24"/>
          <w:szCs w:val="24"/>
          <w:lang w:val="kk-KZ"/>
        </w:rPr>
        <w:t>;</w:t>
      </w:r>
      <w:bookmarkStart w:id="1" w:name="_Hlk171502792"/>
    </w:p>
    <w:p w14:paraId="28B29A01" w14:textId="77777777" w:rsidR="00A9379E" w:rsidRPr="00A9379E" w:rsidRDefault="008C4663" w:rsidP="007525C1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A9379E">
        <w:rPr>
          <w:rFonts w:ascii="Times New Roman" w:hAnsi="Times New Roman" w:cs="Times New Roman"/>
          <w:sz w:val="24"/>
          <w:szCs w:val="24"/>
        </w:rPr>
        <w:t xml:space="preserve">Не допускается перевод обучающихся из других </w:t>
      </w:r>
      <w:r w:rsidR="00AD09FD" w:rsidRPr="00A9379E">
        <w:rPr>
          <w:rFonts w:ascii="Times New Roman" w:hAnsi="Times New Roman" w:cs="Times New Roman"/>
          <w:sz w:val="24"/>
          <w:szCs w:val="24"/>
        </w:rPr>
        <w:t>ОВПО</w:t>
      </w:r>
      <w:r w:rsidRPr="00A9379E">
        <w:rPr>
          <w:rFonts w:ascii="Times New Roman" w:hAnsi="Times New Roman" w:cs="Times New Roman"/>
          <w:sz w:val="24"/>
          <w:szCs w:val="24"/>
        </w:rPr>
        <w:t xml:space="preserve"> в КазНУ </w:t>
      </w:r>
      <w:r w:rsidR="00AD09FD" w:rsidRPr="00A9379E">
        <w:rPr>
          <w:rStyle w:val="normaltextrun"/>
          <w:rFonts w:ascii="Times New Roman" w:hAnsi="Times New Roman" w:cs="Times New Roman"/>
          <w:sz w:val="24"/>
          <w:szCs w:val="24"/>
        </w:rPr>
        <w:t>на выпускные курсы на всех уровнях образования</w:t>
      </w:r>
      <w:r w:rsidR="00B66802" w:rsidRPr="00A9379E">
        <w:rPr>
          <w:rStyle w:val="normaltextrun"/>
          <w:rFonts w:ascii="Times New Roman" w:hAnsi="Times New Roman" w:cs="Times New Roman"/>
          <w:sz w:val="24"/>
          <w:szCs w:val="24"/>
        </w:rPr>
        <w:t>;</w:t>
      </w:r>
    </w:p>
    <w:p w14:paraId="573CDFA1" w14:textId="15E90D5E" w:rsidR="00C7420E" w:rsidRPr="003C6F5A" w:rsidRDefault="00C7420E" w:rsidP="007525C1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A9379E">
        <w:rPr>
          <w:rFonts w:ascii="Times New Roman" w:hAnsi="Times New Roman" w:cs="Times New Roman"/>
          <w:sz w:val="24"/>
          <w:szCs w:val="24"/>
        </w:rPr>
        <w:t>При переводе обучающегося принимающая ОВПО учитывает направление подготовки и профиль ОП, а также учебные достижения обучающегося</w:t>
      </w:r>
      <w:r w:rsidR="00ED2BB0" w:rsidRPr="00A937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2BB0" w:rsidRPr="00A9379E">
        <w:rPr>
          <w:rFonts w:ascii="Times New Roman" w:hAnsi="Times New Roman" w:cs="Times New Roman"/>
          <w:sz w:val="24"/>
          <w:szCs w:val="24"/>
        </w:rPr>
        <w:t>(</w:t>
      </w:r>
      <w:r w:rsidR="00ED2BB0" w:rsidRPr="00A9379E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Министра </w:t>
      </w:r>
      <w:r w:rsidR="00ED2BB0" w:rsidRPr="00A9379E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образования и науки Республики Казахстан от 30 октября 2018 года</w:t>
      </w:r>
      <w:r w:rsidR="00ED2BB0" w:rsidRPr="00A9379E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ED2BB0" w:rsidRPr="00A9379E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595 «Об утверждении </w:t>
      </w:r>
      <w:hyperlink r:id="rId7" w:anchor="z313" w:tgtFrame="_blank" w:history="1">
        <w:r w:rsidR="00ED2BB0" w:rsidRPr="00A9379E">
          <w:rPr>
            <w:rStyle w:val="normaltextrun"/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kk-KZ"/>
          </w:rPr>
          <w:t>Типовых правил деятельности организаций высшего и послевузовского образования</w:t>
        </w:r>
      </w:hyperlink>
      <w:r w:rsidR="00ED2BB0" w:rsidRPr="00A9379E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»)</w:t>
      </w:r>
      <w:bookmarkEnd w:id="1"/>
    </w:p>
    <w:p w14:paraId="1D9380B1" w14:textId="77777777" w:rsidR="003C6F5A" w:rsidRPr="003C6F5A" w:rsidRDefault="003C6F5A" w:rsidP="003C6F5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205827783"/>
      <w:r w:rsidRPr="003C6F5A">
        <w:rPr>
          <w:rFonts w:ascii="Times New Roman" w:hAnsi="Times New Roman" w:cs="Times New Roman"/>
          <w:sz w:val="24"/>
          <w:szCs w:val="24"/>
          <w:lang w:val="kk-KZ"/>
        </w:rPr>
        <w:t>Ликвидация академической разницы осуществляется на платной основе для обучающихся, переведенных из других ОВПО с сохранением образовательного гранта/по договору.</w:t>
      </w:r>
    </w:p>
    <w:p w14:paraId="4E846018" w14:textId="77777777" w:rsidR="003C6F5A" w:rsidRPr="003C6F5A" w:rsidRDefault="003C6F5A" w:rsidP="003C6F5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6F5A">
        <w:rPr>
          <w:rFonts w:ascii="Times New Roman" w:hAnsi="Times New Roman" w:cs="Times New Roman"/>
          <w:sz w:val="24"/>
          <w:szCs w:val="24"/>
        </w:rPr>
        <w:t xml:space="preserve">Перевод студентов, магистрантов, обучающихся на основе образовательного гранта, в Университет из ОВПО Республики Казахстан, не имеющих статуса национального университета, осуществляется при условии доплаты обучающимися разницы в стоимости образовательного гранта. Для этого обучающийся, переводящийся из другой ОВПО, заключает соответствующий договор с Университетом. </w:t>
      </w:r>
    </w:p>
    <w:bookmarkEnd w:id="2"/>
    <w:p w14:paraId="378F0589" w14:textId="77777777" w:rsidR="003C6F5A" w:rsidRPr="003C6F5A" w:rsidRDefault="003C6F5A" w:rsidP="003C6F5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C6F5A" w:rsidRPr="003C6F5A" w:rsidSect="00EB65C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700F" w14:textId="77777777" w:rsidR="0074241D" w:rsidRDefault="0074241D" w:rsidP="00245680">
      <w:pPr>
        <w:spacing w:after="0" w:line="240" w:lineRule="auto"/>
      </w:pPr>
      <w:r>
        <w:separator/>
      </w:r>
    </w:p>
  </w:endnote>
  <w:endnote w:type="continuationSeparator" w:id="0">
    <w:p w14:paraId="231CCB7D" w14:textId="77777777" w:rsidR="0074241D" w:rsidRDefault="0074241D" w:rsidP="0024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59D9" w14:textId="77777777" w:rsidR="0074241D" w:rsidRDefault="0074241D" w:rsidP="00245680">
      <w:pPr>
        <w:spacing w:after="0" w:line="240" w:lineRule="auto"/>
      </w:pPr>
      <w:r>
        <w:separator/>
      </w:r>
    </w:p>
  </w:footnote>
  <w:footnote w:type="continuationSeparator" w:id="0">
    <w:p w14:paraId="06783DBD" w14:textId="77777777" w:rsidR="0074241D" w:rsidRDefault="0074241D" w:rsidP="00245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CD"/>
    <w:multiLevelType w:val="hybridMultilevel"/>
    <w:tmpl w:val="DA72CF9C"/>
    <w:lvl w:ilvl="0" w:tplc="115E9F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072B"/>
    <w:multiLevelType w:val="multilevel"/>
    <w:tmpl w:val="6BF4F7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D105E"/>
    <w:multiLevelType w:val="hybridMultilevel"/>
    <w:tmpl w:val="5BB47E62"/>
    <w:lvl w:ilvl="0" w:tplc="A09031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E0709"/>
    <w:multiLevelType w:val="hybridMultilevel"/>
    <w:tmpl w:val="203C1EF2"/>
    <w:lvl w:ilvl="0" w:tplc="16204FAC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E0CC0"/>
    <w:multiLevelType w:val="hybridMultilevel"/>
    <w:tmpl w:val="7318EC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8DFC9562">
      <w:start w:val="2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70D2B"/>
    <w:multiLevelType w:val="multilevel"/>
    <w:tmpl w:val="D97AA3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F1C0C8B"/>
    <w:multiLevelType w:val="hybridMultilevel"/>
    <w:tmpl w:val="DF66E0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0CA21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45D9F"/>
    <w:multiLevelType w:val="hybridMultilevel"/>
    <w:tmpl w:val="1492A7B8"/>
    <w:lvl w:ilvl="0" w:tplc="CFA68A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21382"/>
    <w:multiLevelType w:val="hybridMultilevel"/>
    <w:tmpl w:val="003C6B56"/>
    <w:lvl w:ilvl="0" w:tplc="6CC42B0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6562">
    <w:abstractNumId w:val="2"/>
  </w:num>
  <w:num w:numId="2" w16cid:durableId="1500343497">
    <w:abstractNumId w:val="3"/>
  </w:num>
  <w:num w:numId="3" w16cid:durableId="1683824448">
    <w:abstractNumId w:val="5"/>
  </w:num>
  <w:num w:numId="4" w16cid:durableId="1243639681">
    <w:abstractNumId w:val="8"/>
  </w:num>
  <w:num w:numId="5" w16cid:durableId="222327700">
    <w:abstractNumId w:val="0"/>
  </w:num>
  <w:num w:numId="6" w16cid:durableId="1941444948">
    <w:abstractNumId w:val="1"/>
  </w:num>
  <w:num w:numId="7" w16cid:durableId="1819569881">
    <w:abstractNumId w:val="6"/>
  </w:num>
  <w:num w:numId="8" w16cid:durableId="1121194362">
    <w:abstractNumId w:val="7"/>
  </w:num>
  <w:num w:numId="9" w16cid:durableId="1715276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51"/>
    <w:rsid w:val="00002A87"/>
    <w:rsid w:val="00012FE7"/>
    <w:rsid w:val="00052A9F"/>
    <w:rsid w:val="00061F8C"/>
    <w:rsid w:val="00084652"/>
    <w:rsid w:val="00086F71"/>
    <w:rsid w:val="000F55D1"/>
    <w:rsid w:val="00124AB7"/>
    <w:rsid w:val="00126671"/>
    <w:rsid w:val="00151BB3"/>
    <w:rsid w:val="001557D5"/>
    <w:rsid w:val="001835BB"/>
    <w:rsid w:val="001A7196"/>
    <w:rsid w:val="001B35B3"/>
    <w:rsid w:val="001F057D"/>
    <w:rsid w:val="001F4929"/>
    <w:rsid w:val="00220804"/>
    <w:rsid w:val="00225CD7"/>
    <w:rsid w:val="00245680"/>
    <w:rsid w:val="002B0765"/>
    <w:rsid w:val="002C7884"/>
    <w:rsid w:val="0033154E"/>
    <w:rsid w:val="00363019"/>
    <w:rsid w:val="0039103E"/>
    <w:rsid w:val="0039712F"/>
    <w:rsid w:val="003A6D0D"/>
    <w:rsid w:val="003B34F3"/>
    <w:rsid w:val="003B7E82"/>
    <w:rsid w:val="003C6F5A"/>
    <w:rsid w:val="003D0477"/>
    <w:rsid w:val="00412858"/>
    <w:rsid w:val="00417E32"/>
    <w:rsid w:val="00420596"/>
    <w:rsid w:val="0044388A"/>
    <w:rsid w:val="00461232"/>
    <w:rsid w:val="00463701"/>
    <w:rsid w:val="00493679"/>
    <w:rsid w:val="004C3983"/>
    <w:rsid w:val="004E17A8"/>
    <w:rsid w:val="005073F7"/>
    <w:rsid w:val="00513655"/>
    <w:rsid w:val="0052716F"/>
    <w:rsid w:val="00533B2D"/>
    <w:rsid w:val="00555172"/>
    <w:rsid w:val="0059115F"/>
    <w:rsid w:val="005939AA"/>
    <w:rsid w:val="00594308"/>
    <w:rsid w:val="005A1FDC"/>
    <w:rsid w:val="005D3F52"/>
    <w:rsid w:val="006027ED"/>
    <w:rsid w:val="006060BA"/>
    <w:rsid w:val="006160BF"/>
    <w:rsid w:val="006528A4"/>
    <w:rsid w:val="00665FE0"/>
    <w:rsid w:val="006A6F0C"/>
    <w:rsid w:val="006B2431"/>
    <w:rsid w:val="006B53E3"/>
    <w:rsid w:val="0070098B"/>
    <w:rsid w:val="007146A7"/>
    <w:rsid w:val="007232E6"/>
    <w:rsid w:val="007276F7"/>
    <w:rsid w:val="00732A51"/>
    <w:rsid w:val="0074241D"/>
    <w:rsid w:val="007525C1"/>
    <w:rsid w:val="00753082"/>
    <w:rsid w:val="00767511"/>
    <w:rsid w:val="00783A05"/>
    <w:rsid w:val="007914B9"/>
    <w:rsid w:val="007A767E"/>
    <w:rsid w:val="007B6F1D"/>
    <w:rsid w:val="00802E96"/>
    <w:rsid w:val="00803AAA"/>
    <w:rsid w:val="00835ADE"/>
    <w:rsid w:val="00883874"/>
    <w:rsid w:val="008C4663"/>
    <w:rsid w:val="009325FE"/>
    <w:rsid w:val="009378DC"/>
    <w:rsid w:val="00937CD7"/>
    <w:rsid w:val="00941BD5"/>
    <w:rsid w:val="00972F2D"/>
    <w:rsid w:val="009E137A"/>
    <w:rsid w:val="009F51AD"/>
    <w:rsid w:val="00A41D9C"/>
    <w:rsid w:val="00A46791"/>
    <w:rsid w:val="00A53E5F"/>
    <w:rsid w:val="00A6738B"/>
    <w:rsid w:val="00A80171"/>
    <w:rsid w:val="00A80D5E"/>
    <w:rsid w:val="00A81F6B"/>
    <w:rsid w:val="00A9345D"/>
    <w:rsid w:val="00A9379E"/>
    <w:rsid w:val="00AB48B8"/>
    <w:rsid w:val="00AB7342"/>
    <w:rsid w:val="00AD09FD"/>
    <w:rsid w:val="00B66802"/>
    <w:rsid w:val="00B931D2"/>
    <w:rsid w:val="00BB13DA"/>
    <w:rsid w:val="00BE5E80"/>
    <w:rsid w:val="00BF0759"/>
    <w:rsid w:val="00C0163E"/>
    <w:rsid w:val="00C061C8"/>
    <w:rsid w:val="00C47B18"/>
    <w:rsid w:val="00C7420E"/>
    <w:rsid w:val="00C77CD7"/>
    <w:rsid w:val="00C849FF"/>
    <w:rsid w:val="00CB1145"/>
    <w:rsid w:val="00CB1A42"/>
    <w:rsid w:val="00CD7A10"/>
    <w:rsid w:val="00D069E8"/>
    <w:rsid w:val="00D109CC"/>
    <w:rsid w:val="00D83614"/>
    <w:rsid w:val="00E040AD"/>
    <w:rsid w:val="00E12472"/>
    <w:rsid w:val="00E1626A"/>
    <w:rsid w:val="00E65951"/>
    <w:rsid w:val="00E867DE"/>
    <w:rsid w:val="00E91724"/>
    <w:rsid w:val="00EB65CF"/>
    <w:rsid w:val="00EB7706"/>
    <w:rsid w:val="00ED2BB0"/>
    <w:rsid w:val="00ED6889"/>
    <w:rsid w:val="00EE4A28"/>
    <w:rsid w:val="00F169DA"/>
    <w:rsid w:val="00F4443B"/>
    <w:rsid w:val="00F6491B"/>
    <w:rsid w:val="00F67CF0"/>
    <w:rsid w:val="00F7191B"/>
    <w:rsid w:val="00FC30C3"/>
    <w:rsid w:val="00FC38E9"/>
    <w:rsid w:val="00FE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AB97"/>
  <w15:chartTrackingRefBased/>
  <w15:docId w15:val="{A6166CE1-66B6-49D4-BD3C-92B6CCC5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73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1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73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0">
    <w:name w:val="s0"/>
    <w:basedOn w:val="a0"/>
    <w:rsid w:val="00AB73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4">
    <w:name w:val="Body Text Indent"/>
    <w:basedOn w:val="a"/>
    <w:link w:val="a5"/>
    <w:rsid w:val="00AB7342"/>
    <w:pPr>
      <w:spacing w:after="120" w:line="240" w:lineRule="auto"/>
      <w:ind w:left="283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B7342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37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5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5680"/>
  </w:style>
  <w:style w:type="paragraph" w:styleId="aa">
    <w:name w:val="footer"/>
    <w:basedOn w:val="a"/>
    <w:link w:val="ab"/>
    <w:uiPriority w:val="99"/>
    <w:unhideWhenUsed/>
    <w:rsid w:val="00245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5680"/>
  </w:style>
  <w:style w:type="paragraph" w:styleId="ac">
    <w:name w:val="Normal (Web)"/>
    <w:basedOn w:val="a"/>
    <w:uiPriority w:val="99"/>
    <w:semiHidden/>
    <w:unhideWhenUsed/>
    <w:rsid w:val="007A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AD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D09FD"/>
  </w:style>
  <w:style w:type="character" w:customStyle="1" w:styleId="eop">
    <w:name w:val="eop"/>
    <w:basedOn w:val="a0"/>
    <w:rsid w:val="00AD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8000176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345</Words>
  <Characters>2468</Characters>
  <Application>Microsoft Office Word</Application>
  <DocSecurity>0</DocSecurity>
  <Lines>51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Бекжанова Нұргүл</dc:creator>
  <cp:keywords/>
  <dc:description/>
  <cp:lastModifiedBy>Айтбаева Маржан</cp:lastModifiedBy>
  <cp:revision>13</cp:revision>
  <cp:lastPrinted>2024-08-05T07:16:00Z</cp:lastPrinted>
  <dcterms:created xsi:type="dcterms:W3CDTF">2025-05-30T10:21:00Z</dcterms:created>
  <dcterms:modified xsi:type="dcterms:W3CDTF">2025-12-29T07:33:00Z</dcterms:modified>
</cp:coreProperties>
</file>